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8F6" w:rsidRDefault="00A358F6">
      <w:pPr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</w:pPr>
      <w:bookmarkStart w:id="0" w:name="_GoBack"/>
      <w:r w:rsidRPr="00A358F6">
        <w:rPr>
          <w:rFonts w:ascii="Times New Roman" w:hAnsi="Times New Roman" w:cs="Times New Roman"/>
          <w:b/>
          <w:bCs/>
          <w:iCs/>
          <w:noProof/>
          <w:spacing w:val="-5"/>
          <w:sz w:val="24"/>
          <w:szCs w:val="24"/>
          <w:lang w:eastAsia="ru-RU"/>
        </w:rPr>
        <w:drawing>
          <wp:inline distT="0" distB="0" distL="0" distR="0">
            <wp:extent cx="6292708" cy="8900140"/>
            <wp:effectExtent l="0" t="0" r="0" b="0"/>
            <wp:docPr id="1" name="Рисунок 1" descr="F:\img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2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592" cy="890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58F6" w:rsidRDefault="00A358F6">
      <w:pPr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  <w:br w:type="page"/>
      </w:r>
    </w:p>
    <w:p w:rsidR="00F75E3D" w:rsidRDefault="00095481" w:rsidP="004C1A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</w:pPr>
      <w:r w:rsidRPr="004B6913"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  <w:t xml:space="preserve">Требования к уровню </w:t>
      </w:r>
      <w:r w:rsidRPr="004B6913"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  <w:t>подготовки обучающихся</w:t>
      </w:r>
    </w:p>
    <w:p w:rsidR="004C1A59" w:rsidRDefault="004C1A59" w:rsidP="004C1A5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</w:pPr>
    </w:p>
    <w:p w:rsidR="004C1A59" w:rsidRPr="00720CBA" w:rsidRDefault="004C1A59" w:rsidP="004C1A59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</w:pPr>
      <w:r w:rsidRPr="00720CBA">
        <w:rPr>
          <w:rFonts w:ascii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</w:rPr>
        <w:t xml:space="preserve">В результате изучения </w:t>
      </w:r>
      <w:r>
        <w:rPr>
          <w:rFonts w:ascii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</w:rPr>
        <w:t>химии</w:t>
      </w:r>
      <w:r w:rsidRPr="00720CBA">
        <w:rPr>
          <w:rFonts w:ascii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</w:rPr>
        <w:t xml:space="preserve"> ученик должен </w:t>
      </w:r>
      <w:r w:rsidRPr="00720CBA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знать/понимать </w:t>
      </w:r>
    </w:p>
    <w:p w:rsidR="004C1A59" w:rsidRPr="002D207A" w:rsidRDefault="004C1A59" w:rsidP="004C1A59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важнейшие химические понятия: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вещество, химический элемент, атом, молекула, относительные атомная и молекулярная массы, ион, аллотропия, 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4C1A59" w:rsidRPr="002D207A" w:rsidRDefault="004C1A59" w:rsidP="004C1A59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основные законы химии: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сохранения массы веществ, постоянства состава, периодический закон;</w:t>
      </w:r>
    </w:p>
    <w:p w:rsidR="004C1A59" w:rsidRPr="002D207A" w:rsidRDefault="004C1A59" w:rsidP="004C1A59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основные теории химии: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химической связи, строения органических соединений;</w:t>
      </w:r>
    </w:p>
    <w:p w:rsidR="004C1A59" w:rsidRPr="002D207A" w:rsidRDefault="004C1A59" w:rsidP="004C1A59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важнейшие вещества и материалы: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уксусная кислота;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</w:t>
      </w:r>
    </w:p>
    <w:p w:rsidR="004C1A59" w:rsidRPr="002D207A" w:rsidRDefault="004C1A59" w:rsidP="004C1A59">
      <w:pPr>
        <w:pStyle w:val="aa"/>
        <w:spacing w:after="0" w:line="240" w:lineRule="auto"/>
        <w:ind w:left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D207A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уметь</w:t>
      </w:r>
    </w:p>
    <w:p w:rsidR="004C1A59" w:rsidRPr="002D207A" w:rsidRDefault="004C1A59" w:rsidP="004C1A59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называть</w:t>
      </w:r>
      <w:r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 xml:space="preserve"> </w:t>
      </w:r>
      <w:r w:rsidRPr="00C1448C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изученные вещества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по "тривиальной" или международной номенклатуре;</w:t>
      </w:r>
    </w:p>
    <w:p w:rsidR="004C1A59" w:rsidRPr="002D207A" w:rsidRDefault="004C1A59" w:rsidP="004C1A59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определять</w:t>
      </w:r>
      <w:r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: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валентность и степень окисления химических элементов, тип химической связи в соединениях, окислитель и восстановитель, принадлежность веществ к различным классам органических соединений;</w:t>
      </w:r>
    </w:p>
    <w:p w:rsidR="004C1A59" w:rsidRPr="002D207A" w:rsidRDefault="004C1A59" w:rsidP="004C1A59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характеризовать</w:t>
      </w:r>
      <w:r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 xml:space="preserve">: 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общие химические свойства основных классов органических соединений; строение и химические свойства изученных органических соединений;</w:t>
      </w:r>
    </w:p>
    <w:p w:rsidR="004C1A59" w:rsidRPr="002D207A" w:rsidRDefault="004C1A59" w:rsidP="004C1A59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объяснять</w:t>
      </w:r>
      <w:r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 xml:space="preserve">: 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зависимость свойств веществ от их состава и строения, природу химической связи (ионной, ковалентной, металлической);</w:t>
      </w:r>
    </w:p>
    <w:p w:rsidR="004C1A59" w:rsidRPr="002D207A" w:rsidRDefault="004C1A59" w:rsidP="004C1A59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выполнять химический эксперимент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по распознаванию важнейших неорганических и органических веществ;</w:t>
      </w:r>
    </w:p>
    <w:p w:rsidR="004C1A59" w:rsidRPr="002D207A" w:rsidRDefault="004C1A59" w:rsidP="004C1A59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b/>
          <w:bCs/>
          <w:i/>
          <w:color w:val="262626" w:themeColor="text1" w:themeTint="D9"/>
          <w:sz w:val="24"/>
          <w:szCs w:val="24"/>
        </w:rPr>
        <w:t>проводить</w:t>
      </w:r>
      <w:r w:rsidRPr="002D207A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формах.</w:t>
      </w:r>
    </w:p>
    <w:p w:rsidR="004C1A59" w:rsidRPr="002D207A" w:rsidRDefault="004C1A59" w:rsidP="004C1A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D207A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использовать приобретенные знания и умения в практической де</w:t>
      </w:r>
      <w:r w:rsidRPr="002D207A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softHyphen/>
        <w:t xml:space="preserve">ятельности и повседневной жизни </w:t>
      </w: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для</w:t>
      </w:r>
      <w:r w:rsidRPr="002D207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:</w:t>
      </w:r>
    </w:p>
    <w:p w:rsidR="004C1A59" w:rsidRPr="002D207A" w:rsidRDefault="004C1A59" w:rsidP="004C1A59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объяснения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химических явлений, происходящих в природе, быту и на производстве;</w:t>
      </w:r>
    </w:p>
    <w:p w:rsidR="004C1A59" w:rsidRPr="002D207A" w:rsidRDefault="004C1A59" w:rsidP="004C1A59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определения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возможности протекания химических превращений в различных условиях и оценки их последствий;</w:t>
      </w:r>
    </w:p>
    <w:p w:rsidR="004C1A59" w:rsidRPr="002D207A" w:rsidRDefault="004C1A59" w:rsidP="004C1A59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экологически 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грамотного поведения в окружающей среде;</w:t>
      </w:r>
    </w:p>
    <w:p w:rsidR="004C1A59" w:rsidRPr="002D207A" w:rsidRDefault="004C1A59" w:rsidP="004C1A59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оценки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влияния химического загрязнения окружающей среды на организм человека и другие живые организмы;</w:t>
      </w:r>
    </w:p>
    <w:p w:rsidR="004C1A59" w:rsidRPr="002D207A" w:rsidRDefault="004C1A59" w:rsidP="004C1A59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безопасного обращения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с горючими и токсичными веществами, лабораторным оборудованием;</w:t>
      </w:r>
    </w:p>
    <w:p w:rsidR="004C1A59" w:rsidRPr="002D207A" w:rsidRDefault="004C1A59" w:rsidP="004C1A59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критической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оценки достоверности химической информации, поступающей из разных источников;</w:t>
      </w:r>
    </w:p>
    <w:p w:rsidR="004C1A59" w:rsidRPr="00AA0CBF" w:rsidRDefault="004C1A59" w:rsidP="004C1A59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144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понимания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взаимосвязи учебного предмета с особенностями профессий и профессиональной деятельности, в основе которых лежат знани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я по данному учебному предмету. </w:t>
      </w:r>
      <w:r w:rsidRPr="002D207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(Абзац дополнительно включен </w:t>
      </w:r>
      <w:r w:rsidRPr="00095C08">
        <w:rPr>
          <w:rFonts w:ascii="Times New Roman" w:hAnsi="Times New Roman" w:cs="Times New Roman"/>
          <w:sz w:val="24"/>
          <w:szCs w:val="24"/>
        </w:rPr>
        <w:t>приказом Минобрнауки России от 10 ноября 2011 года N 2643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</w:t>
      </w:r>
    </w:p>
    <w:p w:rsidR="004B6913" w:rsidRPr="004B6913" w:rsidRDefault="004B6913" w:rsidP="00095481">
      <w:pPr>
        <w:jc w:val="center"/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</w:pPr>
    </w:p>
    <w:p w:rsidR="00AB733F" w:rsidRPr="004B6913" w:rsidRDefault="00AB733F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5481" w:rsidRPr="004B6913" w:rsidRDefault="00AB733F" w:rsidP="000954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3"/>
        <w:gridCol w:w="5777"/>
        <w:gridCol w:w="1565"/>
      </w:tblGrid>
      <w:tr w:rsidR="0035658C" w:rsidRPr="000C61DF" w:rsidTr="000C61DF">
        <w:tc>
          <w:tcPr>
            <w:tcW w:w="0" w:type="auto"/>
          </w:tcPr>
          <w:p w:rsidR="008617B4" w:rsidRPr="000C61DF" w:rsidRDefault="00AB733F" w:rsidP="000C6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 w:type="page"/>
            </w:r>
            <w:r w:rsidR="008617B4" w:rsidRPr="000C61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раздела</w:t>
            </w:r>
          </w:p>
        </w:tc>
        <w:tc>
          <w:tcPr>
            <w:tcW w:w="0" w:type="auto"/>
          </w:tcPr>
          <w:p w:rsidR="008617B4" w:rsidRPr="000C61DF" w:rsidRDefault="008617B4" w:rsidP="000C6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Краткое содержание</w:t>
            </w:r>
          </w:p>
        </w:tc>
        <w:tc>
          <w:tcPr>
            <w:tcW w:w="0" w:type="auto"/>
          </w:tcPr>
          <w:p w:rsidR="008617B4" w:rsidRPr="000C61DF" w:rsidRDefault="008617B4" w:rsidP="000C6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35658C" w:rsidRPr="0035658C" w:rsidTr="000C61DF">
        <w:tc>
          <w:tcPr>
            <w:tcW w:w="0" w:type="auto"/>
            <w:shd w:val="clear" w:color="auto" w:fill="auto"/>
          </w:tcPr>
          <w:p w:rsidR="00882D76" w:rsidRPr="0035658C" w:rsidRDefault="002D1A59" w:rsidP="00882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0" w:type="auto"/>
            <w:shd w:val="clear" w:color="auto" w:fill="auto"/>
          </w:tcPr>
          <w:p w:rsidR="00882D76" w:rsidRPr="0035658C" w:rsidRDefault="002D1A59" w:rsidP="002D1A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Современные представления о строении атома. </w:t>
            </w:r>
            <w:r w:rsidR="000341AF"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Изотопы. </w:t>
            </w: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строения электронных оболочек атомов переходных элементов.</w:t>
            </w:r>
          </w:p>
          <w:p w:rsidR="002D1A59" w:rsidRPr="0035658C" w:rsidRDefault="002D1A59" w:rsidP="002D1A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Периодический закон и периодическая система химических элементов Д.И. Менделеева.</w:t>
            </w:r>
          </w:p>
          <w:p w:rsidR="002D1A59" w:rsidRPr="0035658C" w:rsidRDefault="002D1A59" w:rsidP="002D1A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Химическая связь. Ковалентная связь, ее разновидности и механизмы образования. Ионная связь. Катионы и анионы. Металлическая связь. Водородная связь.</w:t>
            </w:r>
          </w:p>
          <w:p w:rsidR="000341AF" w:rsidRPr="0035658C" w:rsidRDefault="000341AF" w:rsidP="002D1A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Причины многообразия веществ: изомерия, гомология, аллотропия.</w:t>
            </w:r>
          </w:p>
          <w:p w:rsidR="000341AF" w:rsidRPr="0035658C" w:rsidRDefault="000341AF" w:rsidP="000341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Вещество. Качественный и количественный состав вещества. Вещества молекулярного и немолекулярного строения. Чистые вещества и смеси.</w:t>
            </w:r>
          </w:p>
          <w:p w:rsidR="000341AF" w:rsidRPr="0035658C" w:rsidRDefault="000341AF" w:rsidP="000341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Золи, гели, понятие о коллоидах.</w:t>
            </w:r>
          </w:p>
          <w:p w:rsidR="000341AF" w:rsidRPr="0035658C" w:rsidRDefault="000341AF" w:rsidP="000341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Истинные растворы. Растворение как физико-химический процесс. Способы выражения концентрации растворов: массовая доля растворенного вещества. Диссоциация электролитов в водных раствора</w:t>
            </w:r>
            <w:r w:rsidR="008A0676"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х. Сильные и слабые электролиты.</w:t>
            </w:r>
          </w:p>
          <w:p w:rsidR="008A0676" w:rsidRPr="0035658C" w:rsidRDefault="008A0676" w:rsidP="000341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Явления, происходящие при растворении веществ - разрушение кристаллической решетки, диффузия, диссоциация, гидратация.</w:t>
            </w:r>
          </w:p>
          <w:p w:rsidR="008A0676" w:rsidRPr="0035658C" w:rsidRDefault="008A0676" w:rsidP="000341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Химические реакции. Классификация химических реакций в неорганической и органической химии.</w:t>
            </w:r>
          </w:p>
          <w:p w:rsidR="008A0676" w:rsidRPr="0035658C" w:rsidRDefault="008A0676" w:rsidP="008A06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Реакции ионного обмена в водных растворах. Среда водных растворов: кислая, нейтральная, щелочная. Водородный показатель (рН) раствора.</w:t>
            </w:r>
          </w:p>
          <w:p w:rsidR="008A0676" w:rsidRPr="0035658C" w:rsidRDefault="008A0676" w:rsidP="008A06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Окислительно-восстановительные реакции. Электролиз растворов и расплавов.</w:t>
            </w:r>
          </w:p>
          <w:p w:rsidR="008A0676" w:rsidRPr="0035658C" w:rsidRDefault="008A0676" w:rsidP="008A06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Скорость реакции, ее зависимость от различных факторов. Катализ.</w:t>
            </w:r>
          </w:p>
          <w:p w:rsidR="008A0676" w:rsidRDefault="008A0676" w:rsidP="008A06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Обратимость реакций. Химическое равновесие и способы его смешения.</w:t>
            </w:r>
          </w:p>
          <w:p w:rsidR="00270858" w:rsidRPr="000C61DF" w:rsidRDefault="00270858" w:rsidP="008A067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Практические </w:t>
            </w:r>
            <w:r w:rsidR="00465EF8" w:rsidRPr="000C61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работы</w:t>
            </w:r>
            <w:r w:rsidRPr="000C61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</w:p>
          <w:p w:rsidR="00270858" w:rsidRPr="000C61DF" w:rsidRDefault="00270858" w:rsidP="008A0676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 на тему «Получение, собирание и распознавание газов»</w:t>
            </w:r>
          </w:p>
          <w:p w:rsidR="007831F8" w:rsidRPr="000C61DF" w:rsidRDefault="007831F8" w:rsidP="007831F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Лабораторные опыты:</w:t>
            </w:r>
          </w:p>
          <w:p w:rsidR="007831F8" w:rsidRPr="000C61DF" w:rsidRDefault="007831F8" w:rsidP="007831F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Моделирование построения периодической системы (таблицы) элементов</w:t>
            </w:r>
          </w:p>
          <w:p w:rsidR="007831F8" w:rsidRPr="000C61DF" w:rsidRDefault="007831F8" w:rsidP="007831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Определение типа кристаллической решетки вещества и описание его свойств.</w:t>
            </w:r>
          </w:p>
          <w:p w:rsidR="007831F8" w:rsidRPr="000C61DF" w:rsidRDefault="007831F8" w:rsidP="00783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Ознакомление с коллекцией полимеров: пластмасс и волокон и изделий из них.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Жесткость воды. Устранение жесткости воды.</w:t>
            </w:r>
          </w:p>
          <w:p w:rsidR="007831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Ознакомление с минеральными водами</w:t>
            </w:r>
          </w:p>
          <w:p w:rsidR="00465EF8" w:rsidRPr="000C61DF" w:rsidRDefault="00465EF8" w:rsidP="00465EF8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i/>
                <w:color w:val="000000" w:themeColor="text1"/>
                <w:sz w:val="24"/>
                <w:szCs w:val="24"/>
              </w:rPr>
              <w:t>Ознакомление с дисперсными системами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lastRenderedPageBreak/>
              <w:t>Реакция замещения меди железом в растворе медного купороса.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Реакции, идущие с образованием осадка, газа или воды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Получение водорода взаимодействием кислот с цинком.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Получение кислорода разложением пероксида водорода с помощью оксида марганца (</w:t>
            </w: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  <w:lang w:val="en-GB"/>
              </w:rPr>
              <w:t>IV</w:t>
            </w: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) и каталазы сырого картофеля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Различные случаи гидролиза солей</w:t>
            </w:r>
          </w:p>
          <w:p w:rsidR="007831F8" w:rsidRPr="000C61DF" w:rsidRDefault="007831F8" w:rsidP="007831F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Демонстрации:</w:t>
            </w:r>
          </w:p>
          <w:p w:rsidR="007831F8" w:rsidRPr="000C61DF" w:rsidRDefault="007831F8" w:rsidP="007831F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Различные формы периодической системы химических элементов Д. И. Менделеева.</w:t>
            </w:r>
          </w:p>
          <w:p w:rsidR="007831F8" w:rsidRPr="000C61DF" w:rsidRDefault="007831F8" w:rsidP="007831F8">
            <w:pPr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  <w:t>Модель кристаллической решетки хлорида натрия.</w:t>
            </w:r>
            <w:r w:rsidRPr="000C61DF">
              <w:rPr>
                <w:rFonts w:ascii="Times New Roman" w:hAnsi="Times New Roman" w:cs="Times New Roman"/>
                <w:i/>
              </w:rPr>
              <w:t xml:space="preserve"> </w:t>
            </w:r>
            <w:r w:rsidRPr="000C61DF"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  <w:t xml:space="preserve">Образцы минералов с ионной кристаллической решеткой: кальцита, галита. </w:t>
            </w:r>
          </w:p>
          <w:p w:rsidR="007831F8" w:rsidRPr="000C61DF" w:rsidRDefault="007831F8" w:rsidP="007831F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  <w:t>Модель молекулы ДНК.</w:t>
            </w:r>
          </w:p>
          <w:p w:rsidR="007831F8" w:rsidRPr="000C61DF" w:rsidRDefault="007831F8" w:rsidP="007831F8">
            <w:pPr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  <w:t>Модели кристаллических решеток «сухого льда» (или йода), алмаза, графита (или кварца).</w:t>
            </w:r>
          </w:p>
          <w:p w:rsidR="007831F8" w:rsidRPr="000C61DF" w:rsidRDefault="007831F8" w:rsidP="007831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sz w:val="24"/>
                <w:szCs w:val="24"/>
              </w:rPr>
              <w:t>Образцы пластмасс (фенолоформальдегидные, полиуретан, полиэтилен, полипропилен, поливинилхлорид) и изделия из них. Образцы волокон (шерсть, шелк, ацетатное волокно, капрон, лавсан, нейлон) и изделия из них.</w:t>
            </w:r>
          </w:p>
          <w:p w:rsidR="00465EF8" w:rsidRPr="000C61DF" w:rsidRDefault="00465EF8" w:rsidP="007831F8">
            <w:pPr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  <w:t>Модель молярного объема газов.</w:t>
            </w:r>
          </w:p>
          <w:p w:rsidR="00465EF8" w:rsidRPr="000C61DF" w:rsidRDefault="00465EF8" w:rsidP="00465EF8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i/>
                <w:color w:val="000000" w:themeColor="text1"/>
                <w:sz w:val="24"/>
                <w:szCs w:val="24"/>
              </w:rPr>
              <w:t>Образцы накипи в чайнике и трубах центрального отопления. Жесткость воды и способы ее устранения.</w:t>
            </w:r>
          </w:p>
          <w:p w:rsidR="00465EF8" w:rsidRPr="000C61DF" w:rsidRDefault="00465EF8" w:rsidP="00465EF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Три агрегатных состояния воды.</w:t>
            </w:r>
            <w:r w:rsidRPr="000C61DF">
              <w:rPr>
                <w:rFonts w:ascii="Times New Roman" w:hAnsi="Times New Roman" w:cs="Times New Roman"/>
                <w:i/>
              </w:rPr>
              <w:t xml:space="preserve"> </w:t>
            </w: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Приборы на жидких кристаллах.</w:t>
            </w:r>
          </w:p>
          <w:p w:rsidR="00465EF8" w:rsidRPr="000C61DF" w:rsidRDefault="00465EF8" w:rsidP="00465E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sz w:val="24"/>
                <w:szCs w:val="24"/>
              </w:rPr>
              <w:t>Образцы неорганических полимеров (сера пластическая, кварц, оксид алюминия, природные алюмосиликаты).</w:t>
            </w:r>
          </w:p>
          <w:p w:rsidR="00465EF8" w:rsidRPr="000C61DF" w:rsidRDefault="00465EF8" w:rsidP="00465EF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Образцы различных дисперсных систем: эмульсий, суспензий, аэрозолей, гелей и золей. Коагуляция. Синерезис. Эффект Тиндаля.</w:t>
            </w:r>
          </w:p>
          <w:p w:rsidR="00465EF8" w:rsidRPr="000C61DF" w:rsidRDefault="00465EF8" w:rsidP="00465EF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(магния, цинка, железа) с соляной кислотой.</w:t>
            </w:r>
          </w:p>
          <w:p w:rsidR="00465EF8" w:rsidRPr="000C61DF" w:rsidRDefault="00465EF8" w:rsidP="00465EF8">
            <w:pPr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  <w:t>Разложение пероксида водорода с помощью катализатора (оксида марганца (IV)) и каталазы сырого мяса и сырого картофеля.</w:t>
            </w:r>
          </w:p>
          <w:p w:rsidR="00465EF8" w:rsidRPr="000C61DF" w:rsidRDefault="00465EF8" w:rsidP="00465EF8">
            <w:pPr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  <w:t xml:space="preserve">Превращение красного фосфора в белый. Озонатор. Модели молекул н-бутана и изобутана. Взаимодействие растворов серной кислоты с растворами тиосульфата натрия различной концентрации и температуры. Модель кипящего слоя. Примеры необратимых реакций, идущих с образованием осадка, газа или воды. Взаимодействие лития и натрия с водой. Получение оксида фосфора (V) и растворение его в воде; </w:t>
            </w:r>
            <w:r w:rsidRPr="000C61DF"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  <w:lastRenderedPageBreak/>
              <w:t>испытание полученного раствора лакмусом. Образцы кристаллогидратов. Получение мыла.</w:t>
            </w:r>
          </w:p>
          <w:p w:rsidR="00465EF8" w:rsidRPr="000C61DF" w:rsidRDefault="00465EF8" w:rsidP="00465EF8">
            <w:pPr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  <w:t>Гидролиз карбида кальция. Гидролиз карбонатов щелочных металлов и нитратов цинка или свинца (II).</w:t>
            </w:r>
          </w:p>
          <w:p w:rsidR="00465EF8" w:rsidRPr="000C61DF" w:rsidRDefault="00465EF8" w:rsidP="00465EF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Испытание растворов электролитов и неэлектролитов на предмет диссоциации. Зависимость степени электролитической диссоциации уксусной кислоты от разбавления раствора.</w:t>
            </w:r>
          </w:p>
          <w:p w:rsidR="00465EF8" w:rsidRPr="000C61DF" w:rsidRDefault="00465EF8" w:rsidP="00465EF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Модель электролизера. Модель электролизной ванны для получения алюминия. </w:t>
            </w:r>
          </w:p>
          <w:p w:rsidR="00465EF8" w:rsidRPr="0035658C" w:rsidRDefault="00465EF8" w:rsidP="00465E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Простейшие окислительно-восстановительные реакции; взаимодействие цинка с соляной кислотой и железа с раствором сульфата меди (II).</w:t>
            </w:r>
          </w:p>
        </w:tc>
        <w:tc>
          <w:tcPr>
            <w:tcW w:w="0" w:type="auto"/>
            <w:shd w:val="clear" w:color="auto" w:fill="auto"/>
          </w:tcPr>
          <w:p w:rsidR="00882D76" w:rsidRPr="0035658C" w:rsidRDefault="008A0676" w:rsidP="000C61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</w:tr>
      <w:tr w:rsidR="0035658C" w:rsidRPr="0035658C" w:rsidTr="000C61DF">
        <w:tc>
          <w:tcPr>
            <w:tcW w:w="0" w:type="auto"/>
            <w:shd w:val="clear" w:color="auto" w:fill="auto"/>
          </w:tcPr>
          <w:p w:rsidR="00882D76" w:rsidRPr="0035658C" w:rsidRDefault="00B9544B" w:rsidP="00882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Неорганическая химия</w:t>
            </w:r>
            <w:r w:rsidR="0035658C"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658C" w:rsidRPr="0035658C" w:rsidRDefault="0035658C" w:rsidP="00882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Органическая химия</w:t>
            </w:r>
          </w:p>
        </w:tc>
        <w:tc>
          <w:tcPr>
            <w:tcW w:w="0" w:type="auto"/>
            <w:shd w:val="clear" w:color="auto" w:fill="auto"/>
          </w:tcPr>
          <w:p w:rsidR="00B9544B" w:rsidRPr="0035658C" w:rsidRDefault="00B9544B" w:rsidP="00B954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Классификация неорганических соединений. Химические свойства основных классов неорганических соединений.</w:t>
            </w:r>
          </w:p>
          <w:p w:rsidR="00B9544B" w:rsidRPr="0035658C" w:rsidRDefault="00B9544B" w:rsidP="00B954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Металлы. Электрохимический ряд напряжений металлов. Общие способы получения металлов. Понятие о коррозии металлов. Способы защиты от коррозии.</w:t>
            </w:r>
          </w:p>
          <w:p w:rsidR="0035658C" w:rsidRPr="0035658C" w:rsidRDefault="00B9544B" w:rsidP="00B954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Неметаллы. Окислительно-восстановительные свойства типичных неметаллов. Общая характеристика подгруппы галогенов.</w:t>
            </w:r>
            <w:r w:rsidR="0035658C"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82D76" w:rsidRDefault="0035658C" w:rsidP="00B954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Типы химических связей в молекулах органических соединений.</w:t>
            </w:r>
          </w:p>
          <w:p w:rsidR="00270858" w:rsidRPr="000C61DF" w:rsidRDefault="00270858" w:rsidP="0027085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Практические </w:t>
            </w:r>
            <w:r w:rsidR="00465EF8" w:rsidRPr="000C61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работы</w:t>
            </w:r>
            <w:r w:rsidRPr="000C61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</w:p>
          <w:p w:rsidR="00270858" w:rsidRPr="000C61DF" w:rsidRDefault="00270858" w:rsidP="00B9544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Практическая работа на тему «Решение экспериментальных задач на идентификацию органических и неорганических соединений»</w:t>
            </w:r>
          </w:p>
          <w:p w:rsidR="00465EF8" w:rsidRPr="000C61DF" w:rsidRDefault="00465EF8" w:rsidP="00B9544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Лабораторные опыты: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Ознакомление с коллекцией металлов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Взаимодействие соляной кислоты и раствора уксусной кислоты с металлами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Ознакомление с коллекцией неметаллов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Испытание растворов кислот, оснований и солей индикаторами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Взаимодействие соляной кислоты и раствора уксусной кислоты с основаниями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Взаимодействие соляной кислоты и раствора уксусной кислоты с солями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Получение и свойства нерастворимых оснований</w:t>
            </w:r>
          </w:p>
          <w:p w:rsidR="00465EF8" w:rsidRPr="000C61DF" w:rsidRDefault="00465EF8" w:rsidP="00465EF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Гидролиз хлоридов и ацетатов щелочных металлов</w:t>
            </w:r>
          </w:p>
          <w:p w:rsidR="00465EF8" w:rsidRPr="000C61DF" w:rsidRDefault="00465EF8" w:rsidP="00B9544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Демонстрации:</w:t>
            </w:r>
          </w:p>
          <w:p w:rsidR="00465EF8" w:rsidRPr="000C61DF" w:rsidRDefault="00465EF8" w:rsidP="00B9544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Коллекция образцов металлов. 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этанолом, цинка с уксусной кислотой. Алюминотермия. Взаимодействие меди с концентрированной азотной </w:t>
            </w: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кислотой. Результаты коррозии металлов в зависимости от условий ее протекания.</w:t>
            </w:r>
          </w:p>
          <w:p w:rsidR="00465EF8" w:rsidRPr="000C61DF" w:rsidRDefault="00465EF8" w:rsidP="00B9544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Коллекция образцов неметаллов. Взаимодействие хлорной воды с раствором бромида (иодида) калия.</w:t>
            </w:r>
          </w:p>
          <w:p w:rsidR="00465EF8" w:rsidRPr="000C61DF" w:rsidRDefault="00465EF8" w:rsidP="00B9544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Коллекция природных органических кислот.</w:t>
            </w:r>
          </w:p>
          <w:p w:rsidR="00465EF8" w:rsidRPr="00465EF8" w:rsidRDefault="00465EF8" w:rsidP="00B954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Разбавление концентрированной серной кислоты. Взаимодействие концентрированной серной кислоты с сахаром, целлюлозой и медью.</w:t>
            </w:r>
          </w:p>
        </w:tc>
        <w:tc>
          <w:tcPr>
            <w:tcW w:w="0" w:type="auto"/>
            <w:shd w:val="clear" w:color="auto" w:fill="auto"/>
          </w:tcPr>
          <w:p w:rsidR="00882D76" w:rsidRPr="0035658C" w:rsidRDefault="0035658C" w:rsidP="000C61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</w:tr>
      <w:tr w:rsidR="0035658C" w:rsidRPr="0035658C" w:rsidTr="000C61DF">
        <w:tc>
          <w:tcPr>
            <w:tcW w:w="0" w:type="auto"/>
            <w:shd w:val="clear" w:color="auto" w:fill="auto"/>
          </w:tcPr>
          <w:p w:rsidR="00882D76" w:rsidRPr="0035658C" w:rsidRDefault="0035658C" w:rsidP="00882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Химия и жизнь</w:t>
            </w:r>
          </w:p>
        </w:tc>
        <w:tc>
          <w:tcPr>
            <w:tcW w:w="0" w:type="auto"/>
            <w:shd w:val="clear" w:color="auto" w:fill="auto"/>
          </w:tcPr>
          <w:p w:rsidR="00882D76" w:rsidRPr="0035658C" w:rsidRDefault="0035658C" w:rsidP="00882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 и пища. Калорийность жиров, белков и углеводов.</w:t>
            </w:r>
          </w:p>
          <w:p w:rsidR="0035658C" w:rsidRPr="0035658C" w:rsidRDefault="0035658C" w:rsidP="00882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Химические вещества как строительные и поделочные материалы. Вещества, используемые в полиграфии, живописи, скульптуре, архитектуре.</w:t>
            </w:r>
          </w:p>
          <w:p w:rsidR="0035658C" w:rsidRDefault="0035658C" w:rsidP="00882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Общие представления о промышленных способах получения химических веществ (на примере производства серной кислоты).</w:t>
            </w:r>
          </w:p>
          <w:p w:rsidR="000C61DF" w:rsidRPr="000C61DF" w:rsidRDefault="000C61DF" w:rsidP="000C61DF">
            <w:pPr>
              <w:pStyle w:val="ad"/>
              <w:rPr>
                <w:b/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/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</w:t>
            </w:r>
            <w:r>
              <w:rPr>
                <w:b/>
                <w:bCs/>
                <w:i/>
                <w:color w:val="000000" w:themeColor="text1"/>
                <w:spacing w:val="-7"/>
                <w:sz w:val="24"/>
                <w:szCs w:val="24"/>
              </w:rPr>
              <w:t>е</w:t>
            </w:r>
            <w:r w:rsidRPr="000C61DF">
              <w:rPr>
                <w:b/>
                <w:bCs/>
                <w:i/>
                <w:color w:val="000000" w:themeColor="text1"/>
                <w:spacing w:val="-7"/>
                <w:sz w:val="24"/>
                <w:szCs w:val="24"/>
              </w:rPr>
              <w:t xml:space="preserve"> опыт</w:t>
            </w:r>
            <w:r>
              <w:rPr>
                <w:b/>
                <w:bCs/>
                <w:i/>
                <w:color w:val="000000" w:themeColor="text1"/>
                <w:spacing w:val="-7"/>
                <w:sz w:val="24"/>
                <w:szCs w:val="24"/>
              </w:rPr>
              <w:t>ы</w:t>
            </w:r>
            <w:r w:rsidRPr="000C61DF">
              <w:rPr>
                <w:b/>
                <w:bCs/>
                <w:i/>
                <w:color w:val="000000" w:themeColor="text1"/>
                <w:spacing w:val="-7"/>
                <w:sz w:val="24"/>
                <w:szCs w:val="24"/>
              </w:rPr>
              <w:t>:</w:t>
            </w:r>
          </w:p>
          <w:p w:rsidR="000C61DF" w:rsidRPr="000C61DF" w:rsidRDefault="000C61DF" w:rsidP="000C61DF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Ознакомление с коллекцией кислот</w:t>
            </w:r>
          </w:p>
          <w:p w:rsidR="000C61DF" w:rsidRPr="000C61DF" w:rsidRDefault="000C61DF" w:rsidP="000C61DF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Ознакомление с коллекцией оснований</w:t>
            </w:r>
          </w:p>
          <w:p w:rsidR="000C61DF" w:rsidRPr="000C61DF" w:rsidRDefault="000C61DF" w:rsidP="000C61DF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0C61DF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Ознакомление с коллекцией минералов, содержащих соли</w:t>
            </w:r>
          </w:p>
          <w:p w:rsidR="00465EF8" w:rsidRPr="000C61DF" w:rsidRDefault="00465EF8" w:rsidP="00465EF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Демонстрации:</w:t>
            </w:r>
          </w:p>
          <w:p w:rsidR="00465EF8" w:rsidRPr="000C61DF" w:rsidRDefault="00465EF8" w:rsidP="00465EF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Образцы пищевых продуктов, содержащих гидрокарбонаты натрия и аммония, их способность к разложению при нагревании. Гашение соды уксусом.</w:t>
            </w:r>
          </w:p>
          <w:p w:rsidR="000C61DF" w:rsidRPr="0035658C" w:rsidRDefault="000C61DF" w:rsidP="000C61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61DF">
              <w:rPr>
                <w:rFonts w:ascii="Times New Roman" w:hAnsi="Times New Roman" w:cs="Times New Roman"/>
                <w:bCs/>
                <w:i/>
                <w:color w:val="000000" w:themeColor="text1"/>
                <w:spacing w:val="-7"/>
                <w:sz w:val="24"/>
                <w:szCs w:val="24"/>
              </w:rPr>
              <w:t>Образцы природных минералов, содержащих хлорид натрия, карбонат кальция, фосфат кальция и гидроксокарбонат меди (II). Качественные реакции на катионы и анионы.</w:t>
            </w:r>
          </w:p>
        </w:tc>
        <w:tc>
          <w:tcPr>
            <w:tcW w:w="0" w:type="auto"/>
            <w:shd w:val="clear" w:color="auto" w:fill="auto"/>
          </w:tcPr>
          <w:p w:rsidR="00882D76" w:rsidRPr="0035658C" w:rsidRDefault="0035658C" w:rsidP="000C61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35658C" w:rsidRPr="0035658C" w:rsidTr="000C61DF">
        <w:tc>
          <w:tcPr>
            <w:tcW w:w="0" w:type="auto"/>
          </w:tcPr>
          <w:p w:rsidR="00882D76" w:rsidRPr="0035658C" w:rsidRDefault="00882D76" w:rsidP="00882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0" w:type="auto"/>
          </w:tcPr>
          <w:p w:rsidR="00882D76" w:rsidRPr="0035658C" w:rsidRDefault="00882D76" w:rsidP="00882D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82D76" w:rsidRPr="0035658C" w:rsidRDefault="00882D76" w:rsidP="000C61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</w:tbl>
    <w:p w:rsidR="00D75369" w:rsidRPr="00B9544B" w:rsidRDefault="00D75369" w:rsidP="00B9544B">
      <w:pPr>
        <w:spacing w:after="0" w:line="240" w:lineRule="auto"/>
        <w:rPr>
          <w:rFonts w:ascii="Times New Roman" w:eastAsiaTheme="minorEastAsia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D75369" w:rsidRPr="004B6913" w:rsidRDefault="00D75369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617B4" w:rsidRPr="004B6913" w:rsidRDefault="00AB733F" w:rsidP="008617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8617B4" w:rsidRPr="006F21FC" w:rsidRDefault="008617B4" w:rsidP="006F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B6913">
        <w:rPr>
          <w:rFonts w:ascii="Times New Roman" w:hAnsi="Times New Roman" w:cs="Times New Roman"/>
          <w:sz w:val="24"/>
          <w:szCs w:val="24"/>
        </w:rPr>
        <w:t xml:space="preserve">УМК </w:t>
      </w:r>
      <w:r w:rsidR="006F21FC" w:rsidRPr="006F21FC">
        <w:rPr>
          <w:rFonts w:ascii="Times New Roman" w:hAnsi="Times New Roman" w:cs="Times New Roman"/>
          <w:sz w:val="24"/>
          <w:szCs w:val="24"/>
        </w:rPr>
        <w:t xml:space="preserve">Габриелян О.С. Химия, </w:t>
      </w:r>
      <w:r w:rsidR="008A4B7B">
        <w:rPr>
          <w:rFonts w:ascii="Times New Roman" w:hAnsi="Times New Roman" w:cs="Times New Roman"/>
          <w:sz w:val="24"/>
          <w:szCs w:val="24"/>
        </w:rPr>
        <w:t>11</w:t>
      </w:r>
      <w:r w:rsidR="006F21FC" w:rsidRPr="006F21FC">
        <w:rPr>
          <w:rFonts w:ascii="Times New Roman" w:hAnsi="Times New Roman" w:cs="Times New Roman"/>
          <w:sz w:val="24"/>
          <w:szCs w:val="24"/>
        </w:rPr>
        <w:t xml:space="preserve"> класс (базовый уровень), М.: Дрофа</w:t>
      </w:r>
    </w:p>
    <w:p w:rsidR="008617B4" w:rsidRPr="004B6913" w:rsidRDefault="008617B4" w:rsidP="008617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532"/>
        <w:gridCol w:w="1452"/>
        <w:gridCol w:w="1675"/>
        <w:gridCol w:w="1548"/>
      </w:tblGrid>
      <w:tr w:rsidR="00346354" w:rsidRPr="00346354" w:rsidTr="000C61DF">
        <w:trPr>
          <w:tblHeader/>
        </w:trPr>
        <w:tc>
          <w:tcPr>
            <w:tcW w:w="0" w:type="auto"/>
            <w:vMerge w:val="restart"/>
          </w:tcPr>
          <w:p w:rsidR="008617B4" w:rsidRPr="00346354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8617B4" w:rsidRPr="00346354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0" w:type="auto"/>
            <w:vMerge w:val="restart"/>
          </w:tcPr>
          <w:p w:rsidR="008617B4" w:rsidRPr="00346354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gridSpan w:val="2"/>
          </w:tcPr>
          <w:p w:rsidR="008617B4" w:rsidRPr="00346354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сроки</w:t>
            </w:r>
          </w:p>
        </w:tc>
      </w:tr>
      <w:tr w:rsidR="00346354" w:rsidRPr="00346354" w:rsidTr="000C61DF">
        <w:trPr>
          <w:tblHeader/>
        </w:trPr>
        <w:tc>
          <w:tcPr>
            <w:tcW w:w="0" w:type="auto"/>
            <w:vMerge/>
          </w:tcPr>
          <w:p w:rsidR="008617B4" w:rsidRPr="00346354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617B4" w:rsidRPr="00346354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617B4" w:rsidRPr="00346354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17B4" w:rsidRPr="00346354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Планируемые сроки</w:t>
            </w:r>
          </w:p>
        </w:tc>
        <w:tc>
          <w:tcPr>
            <w:tcW w:w="0" w:type="auto"/>
          </w:tcPr>
          <w:p w:rsidR="008617B4" w:rsidRPr="00346354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Фактические</w:t>
            </w:r>
          </w:p>
          <w:p w:rsidR="008617B4" w:rsidRPr="00346354" w:rsidRDefault="008617B4" w:rsidP="004B691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346354" w:rsidRPr="00346354" w:rsidTr="000C61DF">
        <w:tc>
          <w:tcPr>
            <w:tcW w:w="0" w:type="auto"/>
            <w:gridSpan w:val="5"/>
          </w:tcPr>
          <w:p w:rsidR="002D1A59" w:rsidRPr="00346354" w:rsidRDefault="002D1A59" w:rsidP="002D1A59">
            <w:pPr>
              <w:tabs>
                <w:tab w:val="left" w:pos="0"/>
                <w:tab w:val="left" w:pos="309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3463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Теоретические основы химии</w:t>
            </w: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0464F" w:rsidRPr="00346354" w:rsidRDefault="008A4B7B" w:rsidP="000341AF">
            <w:pPr>
              <w:pStyle w:val="ad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color w:val="000000" w:themeColor="text1"/>
                <w:sz w:val="24"/>
                <w:szCs w:val="24"/>
              </w:rPr>
              <w:t xml:space="preserve">Основные сведения о строении атома. </w:t>
            </w:r>
            <w:r w:rsidR="002D1A59" w:rsidRPr="00346354">
              <w:rPr>
                <w:b/>
                <w:color w:val="000000" w:themeColor="text1"/>
                <w:sz w:val="24"/>
                <w:szCs w:val="24"/>
              </w:rPr>
              <w:t>Современные представления о строении атома. Особенности строения электронных оболочек атомов переходных элементов.</w:t>
            </w:r>
            <w:r w:rsidR="000341AF" w:rsidRPr="0034635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03.09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A0464F" w:rsidRDefault="002D1A59" w:rsidP="00A0464F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Периодический закон и периодическая система химических элементов Д.И. Менделеева.</w:t>
            </w:r>
            <w:r w:rsidR="00C5249C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</w:p>
          <w:p w:rsidR="00C5249C" w:rsidRPr="00C5249C" w:rsidRDefault="00C5249C" w:rsidP="00A0464F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249C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249C" w:rsidRPr="00346354" w:rsidRDefault="00C5249C" w:rsidP="00C5249C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C5249C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Моделирование построения периодической системы (таблицы) элементов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00661" w:rsidRDefault="008A4B7B" w:rsidP="00A0464F">
            <w:pPr>
              <w:pStyle w:val="ad"/>
              <w:rPr>
                <w:bCs/>
                <w:i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iCs/>
                <w:color w:val="000000" w:themeColor="text1"/>
                <w:spacing w:val="-7"/>
                <w:sz w:val="24"/>
                <w:szCs w:val="24"/>
              </w:rPr>
              <w:t>Периодический закон и строение атома.</w:t>
            </w:r>
            <w:r w:rsidR="000341AF" w:rsidRPr="00346354">
              <w:rPr>
                <w:bCs/>
                <w:i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0341AF" w:rsidRPr="00346354">
              <w:rPr>
                <w:b/>
                <w:bCs/>
                <w:iCs/>
                <w:color w:val="000000" w:themeColor="text1"/>
                <w:spacing w:val="-7"/>
                <w:sz w:val="24"/>
                <w:szCs w:val="24"/>
              </w:rPr>
              <w:t>Изотопы.</w:t>
            </w:r>
            <w:r w:rsidR="000341AF" w:rsidRPr="00346354">
              <w:rPr>
                <w:bCs/>
                <w:i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</w:p>
          <w:p w:rsidR="00200661" w:rsidRDefault="00200661" w:rsidP="00200661">
            <w:pPr>
              <w:pStyle w:val="ad"/>
              <w:rPr>
                <w:bCs/>
                <w:i/>
                <w:iCs/>
                <w:color w:val="000000" w:themeColor="text1"/>
                <w:spacing w:val="-7"/>
                <w:sz w:val="24"/>
                <w:szCs w:val="24"/>
              </w:rPr>
            </w:pPr>
            <w:r w:rsidRPr="00200661">
              <w:rPr>
                <w:bCs/>
                <w:i/>
                <w:iCs/>
                <w:color w:val="000000" w:themeColor="text1"/>
                <w:spacing w:val="-7"/>
                <w:sz w:val="24"/>
                <w:szCs w:val="24"/>
              </w:rPr>
              <w:t>Демонстрации</w:t>
            </w:r>
            <w:r>
              <w:rPr>
                <w:bCs/>
                <w:i/>
                <w:iCs/>
                <w:color w:val="000000" w:themeColor="text1"/>
                <w:spacing w:val="-7"/>
                <w:sz w:val="24"/>
                <w:szCs w:val="24"/>
              </w:rPr>
              <w:t>:</w:t>
            </w:r>
          </w:p>
          <w:p w:rsidR="00A0464F" w:rsidRPr="00200661" w:rsidRDefault="00200661" w:rsidP="00200661">
            <w:pPr>
              <w:pStyle w:val="ad"/>
              <w:rPr>
                <w:bCs/>
                <w:i/>
                <w:iCs/>
                <w:color w:val="000000" w:themeColor="text1"/>
                <w:spacing w:val="-7"/>
                <w:sz w:val="24"/>
                <w:szCs w:val="24"/>
              </w:rPr>
            </w:pPr>
            <w:r w:rsidRPr="00200661">
              <w:rPr>
                <w:bCs/>
                <w:i/>
                <w:iCs/>
                <w:color w:val="000000" w:themeColor="text1"/>
                <w:spacing w:val="-7"/>
                <w:sz w:val="24"/>
                <w:szCs w:val="24"/>
              </w:rPr>
              <w:t>Различные формы периодической системы химических элементов Д. И. Менделеева.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17.09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A0464F" w:rsidRDefault="002D1A59" w:rsidP="002D1A59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Химическая связь. Ионная связь. Катионы и анионы.</w:t>
            </w:r>
          </w:p>
          <w:p w:rsidR="00C5249C" w:rsidRPr="00C5249C" w:rsidRDefault="00C5249C" w:rsidP="002D1A59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249C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C5249C" w:rsidRPr="00200661" w:rsidRDefault="00200661" w:rsidP="00200661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200661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Модель кристаллической решетки хлорида натрия.</w:t>
            </w:r>
            <w:r>
              <w:t xml:space="preserve"> </w:t>
            </w:r>
            <w:r w:rsidRPr="00200661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Образцы минералов с ионной кристаллической решеткой: кальцита, галита.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A0464F" w:rsidRDefault="002D1A59" w:rsidP="00A0464F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Химическая связь. Ковалентная связь, ее разновидности и механизмы образования.</w:t>
            </w:r>
          </w:p>
          <w:p w:rsidR="00200661" w:rsidRPr="00200661" w:rsidRDefault="00200661" w:rsidP="00A0464F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200661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200661" w:rsidRPr="00346354" w:rsidRDefault="00200661" w:rsidP="00200661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200661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 xml:space="preserve">Модели кристаллических решеток «сухого льда» (или иода), алмаза, графита (или кварца). 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29.09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A0464F" w:rsidRPr="00346354" w:rsidRDefault="008A4B7B" w:rsidP="002D1A59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 xml:space="preserve">Металлическая связь. 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06.10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A0464F" w:rsidRDefault="008A4B7B" w:rsidP="002D1A59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 xml:space="preserve">Водородная связь. </w:t>
            </w:r>
          </w:p>
          <w:p w:rsidR="00C5249C" w:rsidRDefault="00C5249C" w:rsidP="002D1A59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249C" w:rsidRDefault="00C5249C" w:rsidP="00C5249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249C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Определение типа кристаллической решетки вещества и описание его свойств.</w:t>
            </w:r>
          </w:p>
          <w:p w:rsidR="00200661" w:rsidRDefault="00200661" w:rsidP="00C5249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200661" w:rsidRPr="00C5249C" w:rsidRDefault="00200661" w:rsidP="00C5249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200661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Модель молекулы ДНК.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A0464F" w:rsidRPr="00346354" w:rsidRDefault="008A4B7B" w:rsidP="00A0464F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Контрольная работа на тему «Периодический закон. Строение атома»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20.10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A0464F" w:rsidRPr="00346354" w:rsidRDefault="000341AF" w:rsidP="000341AF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Работа над ошибками. </w:t>
            </w: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Вещество.</w:t>
            </w: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Вещества молекулярного и немолекулярного строения.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27.10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auto"/>
          </w:tcPr>
          <w:p w:rsidR="00C5249C" w:rsidRDefault="008A4B7B" w:rsidP="00A0464F">
            <w:pPr>
              <w:pStyle w:val="ad"/>
              <w:rPr>
                <w:b/>
                <w:bCs/>
                <w:i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iCs/>
                <w:color w:val="000000" w:themeColor="text1"/>
                <w:spacing w:val="-7"/>
                <w:sz w:val="24"/>
                <w:szCs w:val="24"/>
              </w:rPr>
              <w:t xml:space="preserve">Полимеры. </w:t>
            </w:r>
            <w:r w:rsidR="000341AF" w:rsidRPr="00346354">
              <w:rPr>
                <w:b/>
                <w:bCs/>
                <w:iCs/>
                <w:color w:val="000000" w:themeColor="text1"/>
                <w:spacing w:val="-7"/>
                <w:sz w:val="24"/>
                <w:szCs w:val="24"/>
              </w:rPr>
              <w:t>Причины многообразия веществ: изомерия, гомология, аллотропия.</w:t>
            </w:r>
            <w:r w:rsidR="00C5249C">
              <w:rPr>
                <w:b/>
                <w:bCs/>
                <w:i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</w:p>
          <w:p w:rsidR="00A0464F" w:rsidRPr="00C5249C" w:rsidRDefault="00C5249C" w:rsidP="00A0464F">
            <w:pPr>
              <w:pStyle w:val="ad"/>
              <w:rPr>
                <w:bCs/>
                <w:i/>
                <w:iCs/>
                <w:color w:val="000000" w:themeColor="text1"/>
                <w:spacing w:val="-7"/>
                <w:sz w:val="24"/>
                <w:szCs w:val="24"/>
              </w:rPr>
            </w:pPr>
            <w:r w:rsidRPr="00C5249C">
              <w:rPr>
                <w:bCs/>
                <w:i/>
                <w:iCs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249C" w:rsidRDefault="00C5249C" w:rsidP="00C52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5249C">
              <w:rPr>
                <w:rFonts w:ascii="Times New Roman" w:hAnsi="Times New Roman"/>
                <w:i/>
                <w:sz w:val="24"/>
                <w:szCs w:val="24"/>
              </w:rPr>
              <w:t>Ознакомление с коллекцией полимеров: пластмасс и волокон и изделий из них.</w:t>
            </w:r>
          </w:p>
          <w:p w:rsidR="00200661" w:rsidRDefault="00200661" w:rsidP="00C52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Демонстрации:</w:t>
            </w:r>
          </w:p>
          <w:p w:rsidR="00200661" w:rsidRPr="00346354" w:rsidRDefault="00200661" w:rsidP="0020066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  <w:color w:val="000000" w:themeColor="text1"/>
                <w:spacing w:val="-7"/>
                <w:sz w:val="24"/>
                <w:szCs w:val="24"/>
              </w:rPr>
            </w:pPr>
            <w:r w:rsidRPr="00200661">
              <w:rPr>
                <w:rFonts w:ascii="Times New Roman" w:hAnsi="Times New Roman"/>
                <w:i/>
                <w:sz w:val="24"/>
                <w:szCs w:val="24"/>
              </w:rPr>
              <w:t xml:space="preserve">Образцы пластмасс (фенолоформальдегидные, полиуретан, полиэтилен, полипропилен, поливинилхлорид) и изделия из них. Образцы волокон (шерсть, шелк, ацетатное волокно, капрон, лавсан, нейлон) и изделия из них. 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A0464F" w:rsidRPr="00200661" w:rsidRDefault="008A4B7B" w:rsidP="00A0464F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200661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Газообразные вещества. </w:t>
            </w:r>
          </w:p>
          <w:p w:rsidR="00200661" w:rsidRDefault="00200661" w:rsidP="00A0464F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200661" w:rsidRPr="00200661" w:rsidRDefault="00200661" w:rsidP="00A0464F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200661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Модель молярного объема газов.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17.11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A0464F" w:rsidRPr="00346354" w:rsidRDefault="008A4B7B" w:rsidP="00A0464F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Практическая работа на тему «Получение, собирание и распознавание газов»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24.11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0464F" w:rsidRDefault="008A4B7B" w:rsidP="000341AF">
            <w:pPr>
              <w:pStyle w:val="ad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color w:val="000000" w:themeColor="text1"/>
                <w:sz w:val="24"/>
                <w:szCs w:val="24"/>
              </w:rPr>
              <w:t xml:space="preserve">Жидкие вещества. </w:t>
            </w:r>
          </w:p>
          <w:p w:rsidR="00C5249C" w:rsidRDefault="00C5249C" w:rsidP="000341AF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Лабораторный опыт:</w:t>
            </w:r>
          </w:p>
          <w:p w:rsidR="00C5249C" w:rsidRDefault="00C5249C" w:rsidP="000341AF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Жесткость воды. Устранение жесткости воды.</w:t>
            </w:r>
          </w:p>
          <w:p w:rsidR="00C5249C" w:rsidRDefault="00C5249C" w:rsidP="00C5249C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Лабораторный опыт:</w:t>
            </w:r>
          </w:p>
          <w:p w:rsidR="00C5249C" w:rsidRDefault="00C5249C" w:rsidP="000341AF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Ознакомление с минеральными водами</w:t>
            </w:r>
          </w:p>
          <w:p w:rsidR="00200661" w:rsidRDefault="00200661" w:rsidP="000341AF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Демонстрации:</w:t>
            </w:r>
          </w:p>
          <w:p w:rsidR="00200661" w:rsidRDefault="00200661" w:rsidP="000341AF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 w:rsidRPr="00200661">
              <w:rPr>
                <w:i/>
                <w:color w:val="000000" w:themeColor="text1"/>
                <w:sz w:val="24"/>
                <w:szCs w:val="24"/>
              </w:rPr>
              <w:t>Образцы накипи в чайнике и трубах центрального отопления. Жесткость воды и способы ее устранения.</w:t>
            </w:r>
          </w:p>
          <w:p w:rsidR="00BA4D0E" w:rsidRPr="00C5249C" w:rsidRDefault="00BA4D0E" w:rsidP="000341AF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 w:rsidRPr="00BA4D0E">
              <w:rPr>
                <w:i/>
                <w:color w:val="000000" w:themeColor="text1"/>
                <w:sz w:val="24"/>
                <w:szCs w:val="24"/>
              </w:rPr>
              <w:t>Три агрегатных состояния воды.</w:t>
            </w:r>
            <w:r>
              <w:t xml:space="preserve"> </w:t>
            </w:r>
            <w:r w:rsidRPr="00BA4D0E">
              <w:rPr>
                <w:i/>
                <w:color w:val="000000" w:themeColor="text1"/>
                <w:sz w:val="24"/>
                <w:szCs w:val="24"/>
              </w:rPr>
              <w:t>Приборы на жидких кристаллах.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A0464F" w:rsidRDefault="008A4B7B" w:rsidP="00A0464F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Твердые вещества. </w:t>
            </w:r>
          </w:p>
          <w:p w:rsidR="00200661" w:rsidRPr="00200661" w:rsidRDefault="00200661" w:rsidP="00A0464F">
            <w:pPr>
              <w:pStyle w:val="ad"/>
              <w:rPr>
                <w:i/>
                <w:color w:val="auto"/>
                <w:sz w:val="24"/>
                <w:szCs w:val="24"/>
              </w:rPr>
            </w:pPr>
            <w:r w:rsidRPr="00200661">
              <w:rPr>
                <w:i/>
                <w:color w:val="auto"/>
                <w:sz w:val="24"/>
                <w:szCs w:val="24"/>
              </w:rPr>
              <w:t>Демонстрации:</w:t>
            </w:r>
          </w:p>
          <w:p w:rsidR="00200661" w:rsidRPr="00346354" w:rsidRDefault="00200661" w:rsidP="00A0464F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200661">
              <w:rPr>
                <w:i/>
                <w:color w:val="auto"/>
                <w:sz w:val="24"/>
                <w:szCs w:val="24"/>
              </w:rPr>
              <w:t>Образцы неорганических полимеров (сера пластическая, кварц, оксид алюминия, природные алюмосиликаты).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08.12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C5249C" w:rsidRDefault="008A4B7B" w:rsidP="00C5249C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Дисперсные системы. </w:t>
            </w:r>
            <w:r w:rsidR="000341AF"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Золи, гели, понятие о коллоидах.</w:t>
            </w:r>
            <w:r w:rsidR="00C5249C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</w:p>
          <w:p w:rsidR="00C5249C" w:rsidRDefault="00C5249C" w:rsidP="00C5249C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Лабораторный опыт:</w:t>
            </w:r>
          </w:p>
          <w:p w:rsidR="00A0464F" w:rsidRDefault="00C5249C" w:rsidP="00C5249C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Ознакомление с дисперсными системами</w:t>
            </w:r>
          </w:p>
          <w:p w:rsidR="00BA4D0E" w:rsidRDefault="00BA4D0E" w:rsidP="00C5249C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Демонстрации:</w:t>
            </w:r>
          </w:p>
          <w:p w:rsidR="00BA4D0E" w:rsidRPr="00346354" w:rsidRDefault="00BA4D0E" w:rsidP="00C5249C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i/>
                <w:color w:val="000000" w:themeColor="text1"/>
                <w:sz w:val="24"/>
                <w:szCs w:val="24"/>
              </w:rPr>
              <w:t>Образцы различных дисперсных систем: эмульсий, суспензий, аэрозолей, гелей и золей. Коагуляция. Синерезис. Эффект Тиндаля.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A0464F" w:rsidRPr="00346354" w:rsidRDefault="00096338" w:rsidP="000341AF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Состав вещества. </w:t>
            </w:r>
            <w:r w:rsidR="000341AF"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 xml:space="preserve">Качественный и количественный состав вещества. 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22.12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0464F" w:rsidRPr="00346354" w:rsidRDefault="00096338" w:rsidP="00A0464F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Смеси.</w:t>
            </w:r>
            <w:r w:rsidR="000341AF" w:rsidRPr="00346354">
              <w:rPr>
                <w:color w:val="000000" w:themeColor="text1"/>
              </w:rPr>
              <w:t xml:space="preserve"> </w:t>
            </w:r>
            <w:r w:rsidR="000341AF"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Чистые вещества и смеси.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64F" w:rsidRPr="00346354" w:rsidRDefault="003B6795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12.01</w:t>
            </w:r>
          </w:p>
        </w:tc>
        <w:tc>
          <w:tcPr>
            <w:tcW w:w="0" w:type="auto"/>
          </w:tcPr>
          <w:p w:rsidR="00A0464F" w:rsidRPr="00346354" w:rsidRDefault="00A0464F" w:rsidP="00A0464F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096338" w:rsidRPr="00346354" w:rsidRDefault="00096338" w:rsidP="000341AF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Контрольная работа на тему «</w:t>
            </w:r>
            <w:r w:rsidR="000341AF"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Вещества</w:t>
            </w: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shd w:val="clear" w:color="auto" w:fill="auto"/>
          </w:tcPr>
          <w:p w:rsidR="00096338" w:rsidRPr="00346354" w:rsidRDefault="00096338" w:rsidP="00096338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Работа над ошибками. </w:t>
            </w:r>
            <w:r w:rsidR="008A0676"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 xml:space="preserve">Химические реакции. Классификация химических реакций в неорганической и органической химии. </w:t>
            </w: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Понятие о химической реакции.</w:t>
            </w:r>
            <w:r w:rsidR="008A0676"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096338" w:rsidRPr="00346354" w:rsidRDefault="008A0676" w:rsidP="00096338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Реакции ионного обмена в водных растворах. Среда водных растворов: кислая, нейтральная, щелочная. Водородный показатель (рН) раствора.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02.02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096338" w:rsidRDefault="008A0676" w:rsidP="00096338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Реакции, идущие без изменения состава веществ. </w:t>
            </w:r>
            <w:r w:rsidR="00096338"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Реакции, идущие с изменением состава веществ.</w:t>
            </w:r>
          </w:p>
          <w:p w:rsidR="00C5249C" w:rsidRPr="00BA4D0E" w:rsidRDefault="00C5249C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249C" w:rsidRPr="00BA4D0E" w:rsidRDefault="00C5249C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Реакция замещения меди железом в растворе медного купороса.</w:t>
            </w:r>
          </w:p>
          <w:p w:rsidR="00C5249C" w:rsidRPr="00BA4D0E" w:rsidRDefault="00C5249C" w:rsidP="00C5249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249C" w:rsidRPr="00BA4D0E" w:rsidRDefault="00C5249C" w:rsidP="00C5249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Реакции, идущие с образованием осадка, газа или воды</w:t>
            </w:r>
          </w:p>
          <w:p w:rsidR="00C5249C" w:rsidRPr="00BA4D0E" w:rsidRDefault="00C5249C" w:rsidP="00C5249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249C" w:rsidRDefault="00C5249C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Получение водорода взаимодействием кислот с цинком.</w:t>
            </w:r>
          </w:p>
          <w:p w:rsidR="00BA4D0E" w:rsidRDefault="00BA4D0E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BA4D0E" w:rsidRPr="00346354" w:rsidRDefault="00BA4D0E" w:rsidP="00096338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(магния, цинка, железа) с соляной кислотой.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09.02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096338" w:rsidRDefault="008A0676" w:rsidP="00096338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Скорость реакции, ее зависимость от различных факторов. Катализ.</w:t>
            </w:r>
          </w:p>
          <w:p w:rsidR="00C57FAE" w:rsidRPr="00C57FAE" w:rsidRDefault="00C57FAE" w:rsidP="00C57FAE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7FAE" w:rsidRDefault="00C57FAE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Получение кислорода разложением пероксида водорода с помощью оксида марганца (</w:t>
            </w: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  <w:lang w:val="en-GB"/>
              </w:rPr>
              <w:t>IV</w:t>
            </w: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) и каталазы сырого картофеля</w:t>
            </w:r>
          </w:p>
          <w:p w:rsidR="00BA4D0E" w:rsidRDefault="00BA4D0E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BA4D0E" w:rsidRPr="00C57FAE" w:rsidRDefault="00BA4D0E" w:rsidP="00096338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Разложение пероксида водорода с помощью катализатора (оксида марганца (IV)) и каталазы сырого мяса и сырого картофеля.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16.02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096338" w:rsidRDefault="008A0676" w:rsidP="00096338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Обратимость реакций. Химическое равновесие и способы его сме</w:t>
            </w:r>
            <w:r w:rsidR="007831F8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щ</w:t>
            </w: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ения.</w:t>
            </w:r>
          </w:p>
          <w:p w:rsidR="007831F8" w:rsidRPr="007831F8" w:rsidRDefault="007831F8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7831F8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7831F8" w:rsidRPr="00346354" w:rsidRDefault="007831F8" w:rsidP="00096338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7831F8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 xml:space="preserve">Превращение красного фосфора в белый. Озонатор. Модели молекул н-бутана и изобутана. Взаимодействие растворов серной кислоты с растворами тиосульфата натрия различной концентрации и температуры. Модель </w:t>
            </w:r>
            <w:r w:rsidRPr="007831F8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lastRenderedPageBreak/>
              <w:t>кипящего слоя. Примеры необратимых реакций, идущих с образованием осадка, газа или воды. Взаимодействие лития и натрия с водой. Получение оксида фосфора (V) и растворение его в воде; испытание полученного раствора лакмусом. Образцы кристаллогидратов. Получение мыла.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02.03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shd w:val="clear" w:color="auto" w:fill="auto"/>
          </w:tcPr>
          <w:p w:rsidR="00096338" w:rsidRDefault="00096338" w:rsidP="00096338">
            <w:pPr>
              <w:pStyle w:val="ad"/>
              <w:rPr>
                <w:b/>
                <w:color w:val="000000" w:themeColor="text1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Роль воды в химических реакциях. Гидролиз.</w:t>
            </w:r>
            <w:r w:rsidR="000341AF"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0341AF" w:rsidRPr="00346354">
              <w:rPr>
                <w:b/>
                <w:color w:val="000000" w:themeColor="text1"/>
                <w:sz w:val="24"/>
                <w:szCs w:val="24"/>
              </w:rPr>
              <w:t>Истинные растворы. Растворение как физико-химический процесс. Способы выражения концентрации растворов: массовая доля растворенного вещества.</w:t>
            </w:r>
            <w:r w:rsidR="008A0676" w:rsidRPr="00346354">
              <w:rPr>
                <w:b/>
                <w:color w:val="000000" w:themeColor="text1"/>
                <w:sz w:val="24"/>
                <w:szCs w:val="24"/>
              </w:rPr>
              <w:t xml:space="preserve"> Явления, происходящие при растворении веществ - разрушение кристаллической решетки, диффузия, диссоциация, гидратация.</w:t>
            </w:r>
          </w:p>
          <w:p w:rsidR="00C57FAE" w:rsidRPr="00C57FAE" w:rsidRDefault="00C57FAE" w:rsidP="00C57FAE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7FAE" w:rsidRDefault="00C57FAE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Различные случаи гидролиза солей</w:t>
            </w:r>
          </w:p>
          <w:p w:rsidR="007831F8" w:rsidRDefault="007831F8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7831F8" w:rsidRPr="00346354" w:rsidRDefault="007831F8" w:rsidP="00096338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7831F8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Гидролиз карбида кальция. Гидролиз карбонатов щелочных металлов и нитратов цинка или свинца (II).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09.03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096338" w:rsidRDefault="008A0676" w:rsidP="00096338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Окислительно-восстановительные реакции. Электролиз растворов и расплавов.</w:t>
            </w: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0341AF"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Диссоциация электролитов в водных растворах. Сильные и слабые электролиты.</w:t>
            </w:r>
          </w:p>
          <w:p w:rsidR="007831F8" w:rsidRPr="007831F8" w:rsidRDefault="007831F8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7831F8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7831F8" w:rsidRDefault="007831F8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7831F8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Испытание растворов электролитов и неэлектролитов на предмет диссоциации. Зависимость степени электролитической диссоциации уксусной кислоты от разбавления раствора.</w:t>
            </w:r>
          </w:p>
          <w:p w:rsidR="007831F8" w:rsidRDefault="007831F8" w:rsidP="007831F8">
            <w:pPr>
              <w:pStyle w:val="ad"/>
              <w:rPr>
                <w:sz w:val="28"/>
                <w:szCs w:val="28"/>
              </w:rPr>
            </w:pPr>
            <w:r w:rsidRPr="007831F8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Модель электролизера. Модель электролизной ванны для получения алюминия.</w:t>
            </w:r>
            <w:r w:rsidRPr="008D5A44">
              <w:rPr>
                <w:sz w:val="28"/>
                <w:szCs w:val="28"/>
              </w:rPr>
              <w:t xml:space="preserve"> </w:t>
            </w:r>
          </w:p>
          <w:p w:rsidR="007831F8" w:rsidRPr="00346354" w:rsidRDefault="007831F8" w:rsidP="007831F8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7831F8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Простейшие окислительно-восстановительные реакции; взаимодействие цинка с соляной кислотой и железа с раствором сульфата меди (II).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16.03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096338" w:rsidRPr="00346354" w:rsidRDefault="00096338" w:rsidP="00096338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Контрольная работа на тему «Химические реакции»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30.03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  <w:gridSpan w:val="5"/>
          </w:tcPr>
          <w:p w:rsidR="008A0676" w:rsidRPr="00346354" w:rsidRDefault="00B9544B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Неорганическая химия</w:t>
            </w:r>
            <w:r w:rsidR="0035658C" w:rsidRPr="003463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Органическая химия</w:t>
            </w: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096338" w:rsidRDefault="00096338" w:rsidP="008A0676">
            <w:pPr>
              <w:pStyle w:val="ad"/>
              <w:rPr>
                <w:b/>
                <w:color w:val="000000" w:themeColor="text1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Работа над ошибками. </w:t>
            </w:r>
            <w:r w:rsidR="00B9544B"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 xml:space="preserve">Классификация неорганических соединений. </w:t>
            </w: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Металлы.</w:t>
            </w:r>
            <w:r w:rsidR="00B9544B"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B9544B" w:rsidRPr="00346354">
              <w:rPr>
                <w:b/>
                <w:color w:val="000000" w:themeColor="text1"/>
                <w:sz w:val="24"/>
                <w:szCs w:val="24"/>
              </w:rPr>
              <w:t xml:space="preserve">Электрохимический ряд напряжений металлов. Общие способы получения металлов. Понятие о коррозии </w:t>
            </w:r>
            <w:r w:rsidR="00B9544B" w:rsidRPr="00346354">
              <w:rPr>
                <w:b/>
                <w:color w:val="000000" w:themeColor="text1"/>
                <w:sz w:val="24"/>
                <w:szCs w:val="24"/>
              </w:rPr>
              <w:lastRenderedPageBreak/>
              <w:t>металлов. Способы защиты от коррозии.</w:t>
            </w:r>
          </w:p>
          <w:p w:rsidR="00C57FAE" w:rsidRPr="00C57FAE" w:rsidRDefault="00C57FAE" w:rsidP="00C57FAE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7FAE" w:rsidRPr="00C57FAE" w:rsidRDefault="00C57FAE" w:rsidP="008A0676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Ознакомление с коллекцией металлов</w:t>
            </w:r>
          </w:p>
          <w:p w:rsidR="00C57FAE" w:rsidRDefault="00C57FAE" w:rsidP="008A0676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Взаимодействие соляной кислоты и раствора уксусной кислоты с металлами</w:t>
            </w:r>
          </w:p>
          <w:p w:rsidR="00BA4D0E" w:rsidRDefault="00BA4D0E" w:rsidP="008A0676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BA4D0E" w:rsidRPr="00346354" w:rsidRDefault="00BA4D0E" w:rsidP="008A0676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Коллекция образцов металлов. 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этанолом, цинка с уксусной кислотой. Алюминотермия. Взаимодействие меди с концентрированной азотной кислотой. Результаты коррозии металлов в зависимости от условий ее протекания.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shd w:val="clear" w:color="auto" w:fill="auto"/>
          </w:tcPr>
          <w:p w:rsidR="00096338" w:rsidRDefault="00B9544B" w:rsidP="00096338">
            <w:pPr>
              <w:pStyle w:val="ad"/>
              <w:rPr>
                <w:b/>
                <w:color w:val="000000" w:themeColor="text1"/>
                <w:sz w:val="24"/>
                <w:szCs w:val="24"/>
              </w:rPr>
            </w:pPr>
            <w:r w:rsidRPr="00346354">
              <w:rPr>
                <w:b/>
                <w:color w:val="000000" w:themeColor="text1"/>
                <w:sz w:val="24"/>
                <w:szCs w:val="24"/>
              </w:rPr>
              <w:t>Неметаллы. Окислительно-восстановительные свойства типичных неметаллов. Общая характеристика подгруппы галогенов.</w:t>
            </w:r>
          </w:p>
          <w:p w:rsidR="00C57FAE" w:rsidRPr="00C57FAE" w:rsidRDefault="00C57FAE" w:rsidP="00C57FAE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7FAE" w:rsidRDefault="00C57FAE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Ознакомление с коллекцией неметаллов</w:t>
            </w:r>
          </w:p>
          <w:p w:rsidR="00BA4D0E" w:rsidRDefault="00BA4D0E" w:rsidP="00096338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BA4D0E" w:rsidRPr="00346354" w:rsidRDefault="00BA4D0E" w:rsidP="00096338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Коллекция образцов неметаллов. Взаимодействие хлорной воды с раствором бромида (иодида) калия.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13.04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096338" w:rsidRDefault="00B9544B" w:rsidP="00096338">
            <w:pPr>
              <w:pStyle w:val="ad"/>
              <w:rPr>
                <w:bCs/>
                <w:i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color w:val="000000" w:themeColor="text1"/>
                <w:sz w:val="24"/>
                <w:szCs w:val="24"/>
              </w:rPr>
              <w:t>Химические свойства основных классов неорганических соединений.</w:t>
            </w:r>
            <w:r w:rsidRPr="00346354">
              <w:rPr>
                <w:color w:val="000000" w:themeColor="text1"/>
                <w:sz w:val="24"/>
                <w:szCs w:val="24"/>
              </w:rPr>
              <w:t xml:space="preserve"> </w:t>
            </w:r>
            <w:r w:rsidR="00096338"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Кислоты. </w:t>
            </w:r>
            <w:r w:rsidR="0035658C"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Основания.</w:t>
            </w:r>
            <w:r w:rsidR="0035658C" w:rsidRPr="00346354">
              <w:rPr>
                <w:bCs/>
                <w:iCs/>
                <w:color w:val="000000" w:themeColor="text1"/>
                <w:spacing w:val="-7"/>
                <w:sz w:val="24"/>
                <w:szCs w:val="24"/>
              </w:rPr>
              <w:t xml:space="preserve"> Соли.</w:t>
            </w:r>
          </w:p>
          <w:p w:rsidR="00C57FAE" w:rsidRPr="00C57FAE" w:rsidRDefault="00C57FAE" w:rsidP="00C57FAE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7FAE" w:rsidRDefault="00C57FAE" w:rsidP="00C57FAE">
            <w:pPr>
              <w:pStyle w:val="ad"/>
              <w:rPr>
                <w:i/>
                <w:color w:val="000000" w:themeColor="text1"/>
                <w:sz w:val="24"/>
                <w:szCs w:val="24"/>
              </w:rPr>
            </w:pPr>
            <w:r w:rsidRPr="00C57FAE">
              <w:rPr>
                <w:i/>
                <w:color w:val="000000" w:themeColor="text1"/>
                <w:sz w:val="24"/>
                <w:szCs w:val="24"/>
              </w:rPr>
              <w:t>Испытание растворов кислот, оснований и солей индикаторами</w:t>
            </w:r>
          </w:p>
          <w:p w:rsidR="00C57FAE" w:rsidRPr="00C57FAE" w:rsidRDefault="00C57FAE" w:rsidP="00C57FAE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Взаимодействие соляной кислоты и раствора уксусной кислоты с основаниями</w:t>
            </w:r>
          </w:p>
          <w:p w:rsidR="00C57FAE" w:rsidRPr="00C57FAE" w:rsidRDefault="00C57FAE" w:rsidP="00C57FAE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Взаимодействие соляной кислоты и раствора уксусной кислоты с солями</w:t>
            </w:r>
          </w:p>
          <w:p w:rsidR="00C57FAE" w:rsidRPr="00346354" w:rsidRDefault="00C57FAE" w:rsidP="00C57FAE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Получение и свойства нерастворимых оснований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13.04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096338" w:rsidRDefault="0035658C" w:rsidP="0035658C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Типы химических связей в молекулах органических соединений.</w:t>
            </w: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 Генетическая связь между классами неорганических и органических веществ.</w:t>
            </w:r>
          </w:p>
          <w:p w:rsidR="00C57FAE" w:rsidRPr="00C57FAE" w:rsidRDefault="00C57FAE" w:rsidP="00C57FAE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7FAE" w:rsidRDefault="00C57FAE" w:rsidP="0035658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Гидролиз хлоридов и ацетатов щелочных металлов</w:t>
            </w:r>
          </w:p>
          <w:p w:rsidR="00BA4D0E" w:rsidRDefault="00BA4D0E" w:rsidP="0035658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BA4D0E" w:rsidRPr="00346354" w:rsidRDefault="00BA4D0E" w:rsidP="0035658C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Коллекция природных органических кислот.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shd w:val="clear" w:color="auto" w:fill="auto"/>
          </w:tcPr>
          <w:p w:rsidR="00096338" w:rsidRDefault="0035658C" w:rsidP="0035658C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>Практическая работа на тему «Решение экспериментальных задач на идентификацию органических и неорганических соединений»</w:t>
            </w:r>
          </w:p>
          <w:p w:rsidR="00BA4D0E" w:rsidRPr="00BA4D0E" w:rsidRDefault="00BA4D0E" w:rsidP="0035658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BA4D0E" w:rsidRPr="00346354" w:rsidRDefault="00BA4D0E" w:rsidP="0035658C">
            <w:pPr>
              <w:pStyle w:val="ad"/>
              <w:rPr>
                <w:bCs/>
                <w:iCs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iCs/>
                <w:color w:val="000000" w:themeColor="text1"/>
                <w:spacing w:val="-7"/>
                <w:sz w:val="24"/>
                <w:szCs w:val="24"/>
              </w:rPr>
              <w:t>Разбавление концентрированной серной кислоты. Взаимодействие концентрированной серной кислоты с сахаром, целлюлозой и медью.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27.04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096338" w:rsidRPr="00346354" w:rsidRDefault="00096338" w:rsidP="00096338">
            <w:pPr>
              <w:pStyle w:val="ad"/>
              <w:rPr>
                <w:bCs/>
                <w:i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iCs/>
                <w:color w:val="000000" w:themeColor="text1"/>
                <w:spacing w:val="-7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11.05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  <w:gridSpan w:val="5"/>
          </w:tcPr>
          <w:p w:rsidR="0035658C" w:rsidRPr="00346354" w:rsidRDefault="0035658C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Химия и жизнь</w:t>
            </w: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BA4D0E" w:rsidRDefault="0035658C" w:rsidP="0035658C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Работа над ошибками. </w:t>
            </w: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Химия и пища. Калорийность жиров, белков и углеводов.</w:t>
            </w:r>
            <w:r w:rsidR="00BA4D0E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</w:p>
          <w:p w:rsidR="00096338" w:rsidRPr="00BA4D0E" w:rsidRDefault="00BA4D0E" w:rsidP="0035658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BA4D0E" w:rsidRPr="00346354" w:rsidRDefault="00BA4D0E" w:rsidP="0035658C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Образцы пищевых продуктов, содержащих гидрокарбонаты натрия и аммония, их способность к разложению при нагревании. Гашение соды уксусом.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18.05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354" w:rsidRPr="00346354" w:rsidTr="000C61DF"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35658C" w:rsidRPr="00346354" w:rsidRDefault="0035658C" w:rsidP="0035658C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Химические вещества как строительные и поделочные материалы. Вещества, используемые в полиграфии, живописи, скульптуре, архитектуре.</w:t>
            </w:r>
          </w:p>
          <w:p w:rsidR="00096338" w:rsidRDefault="0035658C" w:rsidP="0035658C">
            <w:pPr>
              <w:pStyle w:val="ad"/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</w:pPr>
            <w:r w:rsidRPr="00346354">
              <w:rPr>
                <w:b/>
                <w:bCs/>
                <w:color w:val="000000" w:themeColor="text1"/>
                <w:spacing w:val="-7"/>
                <w:sz w:val="24"/>
                <w:szCs w:val="24"/>
              </w:rPr>
              <w:t>Общие представления о промышленных способах получения химических веществ (на примере производства серной кислоты).</w:t>
            </w:r>
          </w:p>
          <w:p w:rsidR="00C57FAE" w:rsidRPr="00C57FAE" w:rsidRDefault="00C57FAE" w:rsidP="0035658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Лабораторный опыт:</w:t>
            </w:r>
          </w:p>
          <w:p w:rsidR="00C57FAE" w:rsidRPr="00C57FAE" w:rsidRDefault="00C57FAE" w:rsidP="0035658C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Ознакомление с коллекцией кислот</w:t>
            </w:r>
          </w:p>
          <w:p w:rsidR="00C57FAE" w:rsidRPr="00C57FAE" w:rsidRDefault="00C57FAE" w:rsidP="00C57FAE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Ознакомление с коллекцией оснований</w:t>
            </w:r>
          </w:p>
          <w:p w:rsidR="00C57FAE" w:rsidRDefault="00C57FAE" w:rsidP="00C57FAE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 w:rsidRPr="00C57FA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Ознакомление с коллекцией минералов, содержащих соли</w:t>
            </w:r>
          </w:p>
          <w:p w:rsidR="00BA4D0E" w:rsidRDefault="00BA4D0E" w:rsidP="00C57FAE">
            <w:pPr>
              <w:pStyle w:val="ad"/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Демонстрации:</w:t>
            </w:r>
          </w:p>
          <w:p w:rsidR="00BA4D0E" w:rsidRPr="00346354" w:rsidRDefault="00BA4D0E" w:rsidP="00C57FAE">
            <w:pPr>
              <w:pStyle w:val="ad"/>
              <w:rPr>
                <w:bCs/>
                <w:color w:val="000000" w:themeColor="text1"/>
                <w:spacing w:val="-7"/>
                <w:sz w:val="24"/>
                <w:szCs w:val="24"/>
              </w:rPr>
            </w:pPr>
            <w:r w:rsidRPr="00BA4D0E">
              <w:rPr>
                <w:bCs/>
                <w:i/>
                <w:color w:val="000000" w:themeColor="text1"/>
                <w:spacing w:val="-7"/>
                <w:sz w:val="24"/>
                <w:szCs w:val="24"/>
              </w:rPr>
              <w:t>Образцы природных минералов, содержащих хлорид натрия, карбонат кальция, фосфат кальция и гидроксокарбонат меди (II). Качественные реакции на катионы и анионы.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6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25.05</w:t>
            </w:r>
          </w:p>
        </w:tc>
        <w:tc>
          <w:tcPr>
            <w:tcW w:w="0" w:type="auto"/>
          </w:tcPr>
          <w:p w:rsidR="00096338" w:rsidRPr="00346354" w:rsidRDefault="00096338" w:rsidP="00096338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617B4" w:rsidRPr="004B6913" w:rsidRDefault="008617B4" w:rsidP="000954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33F" w:rsidRDefault="00AB733F" w:rsidP="002F60B3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t>Приложение к рабочей программе</w:t>
      </w:r>
    </w:p>
    <w:p w:rsidR="002F60B3" w:rsidRDefault="002F60B3">
      <w:pPr>
        <w:rPr>
          <w:rFonts w:ascii="Times New Roman" w:hAnsi="Times New Roman" w:cs="Times New Roman"/>
          <w:sz w:val="24"/>
          <w:szCs w:val="24"/>
        </w:rPr>
      </w:pPr>
      <w:r w:rsidRPr="002F60B3">
        <w:rPr>
          <w:rFonts w:ascii="Times New Roman" w:hAnsi="Times New Roman" w:cs="Times New Roman"/>
          <w:sz w:val="24"/>
          <w:szCs w:val="24"/>
        </w:rPr>
        <w:t>Контрольно-измерительные материалы</w:t>
      </w:r>
    </w:p>
    <w:p w:rsidR="0003202E" w:rsidRDefault="0003202E">
      <w:pPr>
        <w:rPr>
          <w:rFonts w:ascii="Times New Roman" w:hAnsi="Times New Roman" w:cs="Times New Roman"/>
          <w:sz w:val="24"/>
          <w:szCs w:val="24"/>
        </w:rPr>
      </w:pPr>
    </w:p>
    <w:p w:rsidR="0003202E" w:rsidRDefault="0003202E">
      <w:pP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sectPr w:rsidR="0003202E" w:rsidSect="004B6913">
      <w:footerReference w:type="default" r:id="rId9"/>
      <w:pgSz w:w="11906" w:h="16838"/>
      <w:pgMar w:top="1134" w:right="850" w:bottom="1134" w:left="170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D7C" w:rsidRDefault="003C1D7C" w:rsidP="004B6913">
      <w:pPr>
        <w:spacing w:after="0" w:line="240" w:lineRule="auto"/>
      </w:pPr>
      <w:r>
        <w:separator/>
      </w:r>
    </w:p>
  </w:endnote>
  <w:endnote w:type="continuationSeparator" w:id="0">
    <w:p w:rsidR="003C1D7C" w:rsidRDefault="003C1D7C" w:rsidP="004B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73750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A7188" w:rsidRPr="004B6913" w:rsidRDefault="007A718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B69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69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69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F4DE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B69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A7188" w:rsidRDefault="007A71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D7C" w:rsidRDefault="003C1D7C" w:rsidP="004B6913">
      <w:pPr>
        <w:spacing w:after="0" w:line="240" w:lineRule="auto"/>
      </w:pPr>
      <w:r>
        <w:separator/>
      </w:r>
    </w:p>
  </w:footnote>
  <w:footnote w:type="continuationSeparator" w:id="0">
    <w:p w:rsidR="003C1D7C" w:rsidRDefault="003C1D7C" w:rsidP="004B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910"/>
    <w:multiLevelType w:val="hybridMultilevel"/>
    <w:tmpl w:val="54DA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6EA2"/>
    <w:multiLevelType w:val="hybridMultilevel"/>
    <w:tmpl w:val="3990B5A2"/>
    <w:lvl w:ilvl="0" w:tplc="FF18D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25B3E"/>
    <w:multiLevelType w:val="hybridMultilevel"/>
    <w:tmpl w:val="85989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E216D4"/>
    <w:multiLevelType w:val="hybridMultilevel"/>
    <w:tmpl w:val="01F2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85126"/>
    <w:multiLevelType w:val="hybridMultilevel"/>
    <w:tmpl w:val="E1120280"/>
    <w:lvl w:ilvl="0" w:tplc="FF18D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1101F"/>
    <w:multiLevelType w:val="hybridMultilevel"/>
    <w:tmpl w:val="693A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111A"/>
    <w:multiLevelType w:val="multilevel"/>
    <w:tmpl w:val="9A16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1E0519"/>
    <w:multiLevelType w:val="hybridMultilevel"/>
    <w:tmpl w:val="13B4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E31A1"/>
    <w:multiLevelType w:val="hybridMultilevel"/>
    <w:tmpl w:val="6B5AE1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13E44C5"/>
    <w:multiLevelType w:val="multilevel"/>
    <w:tmpl w:val="D70A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072E44"/>
    <w:multiLevelType w:val="hybridMultilevel"/>
    <w:tmpl w:val="13B4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2400C"/>
    <w:multiLevelType w:val="hybridMultilevel"/>
    <w:tmpl w:val="B2C83A00"/>
    <w:lvl w:ilvl="0" w:tplc="9920F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20F63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</w:rPr>
    </w:lvl>
    <w:lvl w:ilvl="3" w:tplc="69C8AEC2">
      <w:start w:val="10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B21FE7"/>
    <w:multiLevelType w:val="hybridMultilevel"/>
    <w:tmpl w:val="1A8E39FC"/>
    <w:lvl w:ilvl="0" w:tplc="FF18D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407E3"/>
    <w:multiLevelType w:val="hybridMultilevel"/>
    <w:tmpl w:val="881E6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5006E"/>
    <w:multiLevelType w:val="hybridMultilevel"/>
    <w:tmpl w:val="A03E146A"/>
    <w:lvl w:ilvl="0" w:tplc="0C8224A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A147E0"/>
    <w:multiLevelType w:val="hybridMultilevel"/>
    <w:tmpl w:val="55CE3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78272C"/>
    <w:multiLevelType w:val="hybridMultilevel"/>
    <w:tmpl w:val="08388D6C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</w:num>
  <w:num w:numId="5">
    <w:abstractNumId w:val="8"/>
  </w:num>
  <w:num w:numId="6">
    <w:abstractNumId w:val="10"/>
  </w:num>
  <w:num w:numId="7">
    <w:abstractNumId w:val="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2"/>
  </w:num>
  <w:num w:numId="13">
    <w:abstractNumId w:val="6"/>
  </w:num>
  <w:num w:numId="14">
    <w:abstractNumId w:val="9"/>
  </w:num>
  <w:num w:numId="15">
    <w:abstractNumId w:val="15"/>
  </w:num>
  <w:num w:numId="16">
    <w:abstractNumId w:val="3"/>
  </w:num>
  <w:num w:numId="17">
    <w:abstractNumId w:val="12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C1"/>
    <w:rsid w:val="00001C18"/>
    <w:rsid w:val="00030E48"/>
    <w:rsid w:val="0003202E"/>
    <w:rsid w:val="000341AF"/>
    <w:rsid w:val="00037150"/>
    <w:rsid w:val="0007143D"/>
    <w:rsid w:val="00095481"/>
    <w:rsid w:val="00096338"/>
    <w:rsid w:val="000C61DF"/>
    <w:rsid w:val="00105051"/>
    <w:rsid w:val="001068F6"/>
    <w:rsid w:val="001E19B4"/>
    <w:rsid w:val="001F4DE4"/>
    <w:rsid w:val="00200661"/>
    <w:rsid w:val="00201890"/>
    <w:rsid w:val="00202AA2"/>
    <w:rsid w:val="002378A8"/>
    <w:rsid w:val="00243B49"/>
    <w:rsid w:val="00270858"/>
    <w:rsid w:val="002B141D"/>
    <w:rsid w:val="002D1A59"/>
    <w:rsid w:val="002D48A1"/>
    <w:rsid w:val="002F60B3"/>
    <w:rsid w:val="00300FC1"/>
    <w:rsid w:val="00307201"/>
    <w:rsid w:val="00326268"/>
    <w:rsid w:val="00330AE0"/>
    <w:rsid w:val="00346354"/>
    <w:rsid w:val="0035658C"/>
    <w:rsid w:val="003B6795"/>
    <w:rsid w:val="003C1D7C"/>
    <w:rsid w:val="003D7F0D"/>
    <w:rsid w:val="00435684"/>
    <w:rsid w:val="00465EF8"/>
    <w:rsid w:val="00474ACD"/>
    <w:rsid w:val="004B6913"/>
    <w:rsid w:val="004C1A59"/>
    <w:rsid w:val="004F3E46"/>
    <w:rsid w:val="005054E2"/>
    <w:rsid w:val="0054478B"/>
    <w:rsid w:val="005622DE"/>
    <w:rsid w:val="005E72DE"/>
    <w:rsid w:val="0060264E"/>
    <w:rsid w:val="00616F3C"/>
    <w:rsid w:val="00637667"/>
    <w:rsid w:val="00647019"/>
    <w:rsid w:val="006675F9"/>
    <w:rsid w:val="006D29FF"/>
    <w:rsid w:val="006F21FC"/>
    <w:rsid w:val="00700A14"/>
    <w:rsid w:val="007200F7"/>
    <w:rsid w:val="00723019"/>
    <w:rsid w:val="00735EFC"/>
    <w:rsid w:val="007366DF"/>
    <w:rsid w:val="00744162"/>
    <w:rsid w:val="007509FA"/>
    <w:rsid w:val="007831F8"/>
    <w:rsid w:val="007861B4"/>
    <w:rsid w:val="007938B3"/>
    <w:rsid w:val="007A7188"/>
    <w:rsid w:val="008617B4"/>
    <w:rsid w:val="00882D76"/>
    <w:rsid w:val="008A0676"/>
    <w:rsid w:val="008A4B7B"/>
    <w:rsid w:val="00944112"/>
    <w:rsid w:val="0096704B"/>
    <w:rsid w:val="00A004A0"/>
    <w:rsid w:val="00A0464F"/>
    <w:rsid w:val="00A358F6"/>
    <w:rsid w:val="00A643B3"/>
    <w:rsid w:val="00AA7046"/>
    <w:rsid w:val="00AB1ADA"/>
    <w:rsid w:val="00AB733F"/>
    <w:rsid w:val="00AC73B7"/>
    <w:rsid w:val="00AE7C37"/>
    <w:rsid w:val="00B24E0F"/>
    <w:rsid w:val="00B2792F"/>
    <w:rsid w:val="00B30472"/>
    <w:rsid w:val="00B364E9"/>
    <w:rsid w:val="00B81339"/>
    <w:rsid w:val="00B9544B"/>
    <w:rsid w:val="00BA4D0E"/>
    <w:rsid w:val="00BA5F8B"/>
    <w:rsid w:val="00C51153"/>
    <w:rsid w:val="00C5249C"/>
    <w:rsid w:val="00C57FAE"/>
    <w:rsid w:val="00C74882"/>
    <w:rsid w:val="00C76548"/>
    <w:rsid w:val="00D20542"/>
    <w:rsid w:val="00D23049"/>
    <w:rsid w:val="00D57A39"/>
    <w:rsid w:val="00D6585D"/>
    <w:rsid w:val="00D75369"/>
    <w:rsid w:val="00D830D1"/>
    <w:rsid w:val="00D867F4"/>
    <w:rsid w:val="00DD2782"/>
    <w:rsid w:val="00E15360"/>
    <w:rsid w:val="00E27595"/>
    <w:rsid w:val="00E90A33"/>
    <w:rsid w:val="00F06110"/>
    <w:rsid w:val="00F1532C"/>
    <w:rsid w:val="00F70CF9"/>
    <w:rsid w:val="00F75E3D"/>
    <w:rsid w:val="00FF1723"/>
    <w:rsid w:val="00FF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F889"/>
  <w15:chartTrackingRefBased/>
  <w15:docId w15:val="{0DC54D6D-73E3-4A85-B457-D9FD9B10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7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4B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B6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6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913"/>
  </w:style>
  <w:style w:type="paragraph" w:styleId="a6">
    <w:name w:val="footer"/>
    <w:basedOn w:val="a"/>
    <w:link w:val="a7"/>
    <w:uiPriority w:val="99"/>
    <w:unhideWhenUsed/>
    <w:rsid w:val="004B6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913"/>
  </w:style>
  <w:style w:type="paragraph" w:styleId="a8">
    <w:name w:val="Balloon Text"/>
    <w:basedOn w:val="a"/>
    <w:link w:val="a9"/>
    <w:uiPriority w:val="99"/>
    <w:semiHidden/>
    <w:unhideWhenUsed/>
    <w:rsid w:val="00D86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67F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F60B3"/>
    <w:pPr>
      <w:spacing w:after="200" w:line="276" w:lineRule="auto"/>
      <w:ind w:left="720"/>
      <w:contextualSpacing/>
    </w:pPr>
  </w:style>
  <w:style w:type="paragraph" w:customStyle="1" w:styleId="leftmargin">
    <w:name w:val="left_margin"/>
    <w:basedOn w:val="a"/>
    <w:rsid w:val="0043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3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7366DF"/>
    <w:rPr>
      <w:color w:val="0000FF"/>
      <w:u w:val="single"/>
    </w:rPr>
  </w:style>
  <w:style w:type="paragraph" w:styleId="ad">
    <w:name w:val="No Spacing"/>
    <w:uiPriority w:val="1"/>
    <w:qFormat/>
    <w:rsid w:val="00A0464F"/>
    <w:pPr>
      <w:spacing w:after="0" w:line="240" w:lineRule="auto"/>
    </w:pPr>
    <w:rPr>
      <w:rFonts w:ascii="Times New Roman" w:eastAsia="Times New Roman" w:hAnsi="Times New Roman" w:cs="Times New Roman"/>
      <w:color w:val="80808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96A00-6A32-4928-9679-A927E87C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2778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iClass</dc:creator>
  <cp:keywords/>
  <dc:description/>
  <cp:lastModifiedBy>Зам УР</cp:lastModifiedBy>
  <cp:revision>2</cp:revision>
  <cp:lastPrinted>2022-02-03T07:28:00Z</cp:lastPrinted>
  <dcterms:created xsi:type="dcterms:W3CDTF">2022-02-03T07:40:00Z</dcterms:created>
  <dcterms:modified xsi:type="dcterms:W3CDTF">2022-02-03T07:40:00Z</dcterms:modified>
</cp:coreProperties>
</file>